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3C8EC" w14:textId="269EE49C" w:rsidR="00130A8A" w:rsidRPr="00130A8A" w:rsidRDefault="00130A8A" w:rsidP="00130A8A">
      <w:pPr>
        <w:pStyle w:val="Bodytext20"/>
        <w:shd w:val="clear" w:color="auto" w:fill="auto"/>
        <w:tabs>
          <w:tab w:val="left" w:pos="925"/>
        </w:tabs>
        <w:spacing w:after="0" w:line="322" w:lineRule="exact"/>
        <w:jc w:val="center"/>
        <w:rPr>
          <w:rFonts w:ascii="Times New Roman" w:hAnsi="Times New Roman" w:cs="Times New Roman"/>
          <w:b/>
          <w:bCs/>
        </w:rPr>
      </w:pPr>
      <w:r w:rsidRPr="00130A8A">
        <w:rPr>
          <w:rFonts w:ascii="Times New Roman" w:hAnsi="Times New Roman" w:cs="Times New Roman"/>
          <w:b/>
          <w:bCs/>
        </w:rPr>
        <w:t>Перечень индивидуальных достижений абитуриента</w:t>
      </w:r>
    </w:p>
    <w:p w14:paraId="3470A56B" w14:textId="6BE4FCD1" w:rsidR="00232D43" w:rsidRPr="00232D43" w:rsidRDefault="00232D43" w:rsidP="00130A8A">
      <w:pPr>
        <w:pStyle w:val="Bodytext20"/>
        <w:shd w:val="clear" w:color="auto" w:fill="auto"/>
        <w:tabs>
          <w:tab w:val="left" w:pos="925"/>
        </w:tabs>
        <w:spacing w:after="0" w:line="322" w:lineRule="exact"/>
        <w:jc w:val="both"/>
        <w:rPr>
          <w:rFonts w:ascii="Times New Roman" w:hAnsi="Times New Roman" w:cs="Times New Roman"/>
        </w:rPr>
      </w:pPr>
      <w:r w:rsidRPr="00232D43">
        <w:rPr>
          <w:rFonts w:ascii="Times New Roman" w:hAnsi="Times New Roman" w:cs="Times New Roman"/>
        </w:rPr>
        <w:t>При приеме на обучение по образовательным программам техникум учитывает следующие результаты индивидуальных достижений:</w:t>
      </w:r>
    </w:p>
    <w:p w14:paraId="6086BDE8" w14:textId="77777777" w:rsidR="00232D43" w:rsidRPr="00232D43" w:rsidRDefault="00232D43" w:rsidP="00232D43">
      <w:pPr>
        <w:pStyle w:val="Bodytext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232D43">
        <w:rPr>
          <w:rFonts w:ascii="Times New Roman" w:hAnsi="Times New Roman" w:cs="Times New Roman"/>
        </w:rPr>
        <w:t>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культуры и спортом, интереса к научной (научно- 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октября 2023 г. №1738 «Об утверждений Правил выявления детей и молодежи , проявивших выдающиеся способности и сопровождения их дальнейшего развития» (Собрание законодательства Российской федерации, 2015, №47, ст.6602; 2020 №22, ст.3526; часть 4 статьи 68 Федерального закона от 29 декабря 2012г. № 273-ФЗ, 2012, № 53, ст. 7598; 2022, № 29, ст.5263);</w:t>
      </w:r>
    </w:p>
    <w:p w14:paraId="2C30446D" w14:textId="77777777" w:rsidR="00232D43" w:rsidRPr="00232D43" w:rsidRDefault="00232D43" w:rsidP="00232D43">
      <w:pPr>
        <w:pStyle w:val="Bodytext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232D43">
        <w:rPr>
          <w:rFonts w:ascii="Times New Roman" w:hAnsi="Times New Roman" w:cs="Times New Roman"/>
        </w:rPr>
        <w:t>наличие у поступающих статуса победителя 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232D43">
        <w:rPr>
          <w:rFonts w:ascii="Times New Roman" w:hAnsi="Times New Roman" w:cs="Times New Roman"/>
        </w:rPr>
        <w:t>Абилимпикс</w:t>
      </w:r>
      <w:proofErr w:type="spellEnd"/>
      <w:r w:rsidRPr="00232D43">
        <w:rPr>
          <w:rFonts w:ascii="Times New Roman" w:hAnsi="Times New Roman" w:cs="Times New Roman"/>
        </w:rPr>
        <w:t>»;</w:t>
      </w:r>
    </w:p>
    <w:p w14:paraId="52BDC697" w14:textId="77777777" w:rsidR="00232D43" w:rsidRPr="00232D43" w:rsidRDefault="00232D43" w:rsidP="00232D43">
      <w:pPr>
        <w:pStyle w:val="Bodytext20"/>
        <w:shd w:val="clear" w:color="auto" w:fill="auto"/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232D43">
        <w:rPr>
          <w:rFonts w:ascii="Times New Roman" w:hAnsi="Times New Roman" w:cs="Times New Roman"/>
        </w:rPr>
        <w:t>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</w:t>
      </w:r>
      <w:proofErr w:type="spellStart"/>
      <w:r w:rsidRPr="00232D43">
        <w:rPr>
          <w:rFonts w:ascii="Times New Roman" w:hAnsi="Times New Roman" w:cs="Times New Roman"/>
        </w:rPr>
        <w:t>АртМастерс</w:t>
      </w:r>
      <w:proofErr w:type="spellEnd"/>
      <w:r w:rsidRPr="00232D43">
        <w:rPr>
          <w:rFonts w:ascii="Times New Roman" w:hAnsi="Times New Roman" w:cs="Times New Roman"/>
        </w:rPr>
        <w:t xml:space="preserve"> (Мастера Искусств)» </w:t>
      </w:r>
      <w:r w:rsidRPr="00232D43">
        <w:rPr>
          <w:rStyle w:val="Bodytext212ptItalic"/>
          <w:rFonts w:eastAsiaTheme="minorHAnsi"/>
          <w:sz w:val="28"/>
          <w:szCs w:val="28"/>
        </w:rPr>
        <w:t xml:space="preserve">(подпункт действует с 01.05.2024 г., Приказ </w:t>
      </w:r>
      <w:proofErr w:type="spellStart"/>
      <w:r w:rsidRPr="00232D43">
        <w:rPr>
          <w:rStyle w:val="Bodytext212ptItalic"/>
          <w:rFonts w:eastAsiaTheme="minorHAnsi"/>
          <w:sz w:val="28"/>
          <w:szCs w:val="28"/>
        </w:rPr>
        <w:t>Минпросвещения</w:t>
      </w:r>
      <w:proofErr w:type="spellEnd"/>
      <w:r w:rsidRPr="00232D43">
        <w:rPr>
          <w:rStyle w:val="Bodytext212ptItalic"/>
          <w:rFonts w:eastAsiaTheme="minorHAnsi"/>
          <w:sz w:val="28"/>
          <w:szCs w:val="28"/>
        </w:rPr>
        <w:t xml:space="preserve"> России от 13.10.2023 г. №767)',</w:t>
      </w:r>
    </w:p>
    <w:p w14:paraId="55786326" w14:textId="77777777" w:rsidR="00232D43" w:rsidRPr="00232D43" w:rsidRDefault="00232D43" w:rsidP="00232D43">
      <w:pPr>
        <w:pStyle w:val="Bodytext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232D43">
        <w:rPr>
          <w:rFonts w:ascii="Times New Roman" w:hAnsi="Times New Roman" w:cs="Times New Roman"/>
        </w:rPr>
        <w:t xml:space="preserve">наличие у поступающего статуса чемпиона или призера Олимпийских игр, Паралимпийских игр и </w:t>
      </w:r>
      <w:proofErr w:type="spellStart"/>
      <w:r w:rsidRPr="00232D43">
        <w:rPr>
          <w:rFonts w:ascii="Times New Roman" w:hAnsi="Times New Roman" w:cs="Times New Roman"/>
        </w:rPr>
        <w:t>Сурдлимпийских</w:t>
      </w:r>
      <w:proofErr w:type="spellEnd"/>
      <w:r w:rsidRPr="00232D43">
        <w:rPr>
          <w:rFonts w:ascii="Times New Roman" w:hAnsi="Times New Roman" w:cs="Times New Roman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</w:r>
      <w:proofErr w:type="spellStart"/>
      <w:r w:rsidRPr="00232D43">
        <w:rPr>
          <w:rFonts w:ascii="Times New Roman" w:hAnsi="Times New Roman" w:cs="Times New Roman"/>
        </w:rPr>
        <w:t>Сурдлимпийских</w:t>
      </w:r>
      <w:proofErr w:type="spellEnd"/>
      <w:r w:rsidRPr="00232D43">
        <w:rPr>
          <w:rFonts w:ascii="Times New Roman" w:hAnsi="Times New Roman" w:cs="Times New Roman"/>
        </w:rPr>
        <w:t xml:space="preserve"> игр;</w:t>
      </w:r>
    </w:p>
    <w:p w14:paraId="06808FE9" w14:textId="77777777" w:rsidR="00232D43" w:rsidRPr="00232D43" w:rsidRDefault="00232D43" w:rsidP="00232D43">
      <w:pPr>
        <w:pStyle w:val="Bodytext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322" w:lineRule="exact"/>
        <w:ind w:firstLine="760"/>
        <w:jc w:val="both"/>
        <w:rPr>
          <w:rFonts w:ascii="Times New Roman" w:hAnsi="Times New Roman" w:cs="Times New Roman"/>
        </w:rPr>
      </w:pPr>
      <w:r w:rsidRPr="00232D43">
        <w:rPr>
          <w:rFonts w:ascii="Times New Roman" w:hAnsi="Times New Roman" w:cs="Times New Roman"/>
        </w:rPr>
        <w:t xml:space="preserve"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</w:t>
      </w:r>
      <w:proofErr w:type="spellStart"/>
      <w:r w:rsidRPr="00232D43">
        <w:rPr>
          <w:rFonts w:ascii="Times New Roman" w:hAnsi="Times New Roman" w:cs="Times New Roman"/>
        </w:rPr>
        <w:t>Сурдлимпийских</w:t>
      </w:r>
      <w:proofErr w:type="spellEnd"/>
      <w:r w:rsidRPr="00232D43">
        <w:rPr>
          <w:rFonts w:ascii="Times New Roman" w:hAnsi="Times New Roman" w:cs="Times New Roman"/>
        </w:rPr>
        <w:t xml:space="preserve"> игр;</w:t>
      </w:r>
    </w:p>
    <w:p w14:paraId="0D1D8EBA" w14:textId="77777777" w:rsidR="00232D43" w:rsidRPr="00232D43" w:rsidRDefault="00232D43" w:rsidP="00232D43">
      <w:pPr>
        <w:pStyle w:val="Bodytext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760"/>
        <w:jc w:val="both"/>
        <w:rPr>
          <w:rFonts w:ascii="Times New Roman" w:hAnsi="Times New Roman" w:cs="Times New Roman"/>
        </w:rPr>
      </w:pPr>
      <w:r w:rsidRPr="00232D43">
        <w:rPr>
          <w:rFonts w:ascii="Times New Roman" w:hAnsi="Times New Roman" w:cs="Times New Roman"/>
        </w:rPr>
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14:paraId="0BA81DE7" w14:textId="118E562E" w:rsidR="00D20DB0" w:rsidRPr="00130A8A" w:rsidRDefault="00232D43" w:rsidP="00130A8A">
      <w:pPr>
        <w:pStyle w:val="Bodytext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760"/>
        <w:jc w:val="both"/>
        <w:rPr>
          <w:rFonts w:ascii="Times New Roman" w:hAnsi="Times New Roman" w:cs="Times New Roman"/>
        </w:rPr>
      </w:pPr>
      <w:r w:rsidRPr="00232D43">
        <w:rPr>
          <w:rFonts w:ascii="Times New Roman" w:hAnsi="Times New Roman" w:cs="Times New Roman"/>
        </w:rPr>
        <w:t xml:space="preserve">наличие у поступающего опыта участия в добровольческой (волонтерской) деятельности, подтвержденного в единой информационной </w:t>
      </w:r>
      <w:r w:rsidRPr="00232D43">
        <w:rPr>
          <w:rFonts w:ascii="Times New Roman" w:hAnsi="Times New Roman" w:cs="Times New Roman"/>
        </w:rPr>
        <w:lastRenderedPageBreak/>
        <w:t>системе в сфере развития добровольчества (</w:t>
      </w:r>
      <w:proofErr w:type="spellStart"/>
      <w:r w:rsidRPr="00232D43">
        <w:rPr>
          <w:rFonts w:ascii="Times New Roman" w:hAnsi="Times New Roman" w:cs="Times New Roman"/>
        </w:rPr>
        <w:t>волонтерства</w:t>
      </w:r>
      <w:proofErr w:type="spellEnd"/>
      <w:r w:rsidRPr="00232D43">
        <w:rPr>
          <w:rFonts w:ascii="Times New Roman" w:hAnsi="Times New Roman" w:cs="Times New Roman"/>
        </w:rPr>
        <w:t>), указанной в статье 17 Федерального закона от 11 августа 1995г.№ 135-Ф « О благотворительной деятельности и добровольчестве (</w:t>
      </w:r>
      <w:proofErr w:type="spellStart"/>
      <w:r w:rsidRPr="00232D43">
        <w:rPr>
          <w:rFonts w:ascii="Times New Roman" w:hAnsi="Times New Roman" w:cs="Times New Roman"/>
        </w:rPr>
        <w:t>волонтерстве</w:t>
      </w:r>
      <w:proofErr w:type="spellEnd"/>
      <w:r w:rsidRPr="00232D43">
        <w:rPr>
          <w:rFonts w:ascii="Times New Roman" w:hAnsi="Times New Roman" w:cs="Times New Roman"/>
        </w:rPr>
        <w:t>)» в объеме и порядке, установленных в правилах приема, утвержденных образовательной организации самостоятельно.</w:t>
      </w:r>
      <w:r w:rsidR="00130A8A">
        <w:rPr>
          <w:rStyle w:val="a5"/>
          <w:rFonts w:ascii="Times New Roman" w:hAnsi="Times New Roman" w:cs="Times New Roman"/>
        </w:rPr>
        <w:endnoteReference w:id="1"/>
      </w:r>
    </w:p>
    <w:sectPr w:rsidR="00D20DB0" w:rsidRPr="0013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A821A" w14:textId="77777777" w:rsidR="0014129E" w:rsidRDefault="0014129E" w:rsidP="00232D43">
      <w:pPr>
        <w:spacing w:after="0" w:line="240" w:lineRule="auto"/>
      </w:pPr>
      <w:r>
        <w:separator/>
      </w:r>
    </w:p>
  </w:endnote>
  <w:endnote w:type="continuationSeparator" w:id="0">
    <w:p w14:paraId="26251645" w14:textId="77777777" w:rsidR="0014129E" w:rsidRDefault="0014129E" w:rsidP="00232D43">
      <w:pPr>
        <w:spacing w:after="0" w:line="240" w:lineRule="auto"/>
      </w:pPr>
      <w:r>
        <w:continuationSeparator/>
      </w:r>
    </w:p>
  </w:endnote>
  <w:endnote w:id="1">
    <w:p w14:paraId="6DE94B76" w14:textId="5059CB95" w:rsidR="00130A8A" w:rsidRPr="006C77A7" w:rsidRDefault="00130A8A" w:rsidP="00130A8A">
      <w:pPr>
        <w:pStyle w:val="a6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6C77A7">
        <w:rPr>
          <w:rStyle w:val="1"/>
          <w:sz w:val="24"/>
          <w:szCs w:val="24"/>
        </w:rPr>
        <w:t xml:space="preserve">Выдержка из «Правил приема на обучение в государственное бюджетное профессиональное образовательное учреждение Краснодарского края «Венцы-Заря сельскохозяйственный техникум» </w:t>
      </w:r>
      <w:r>
        <w:rPr>
          <w:rStyle w:val="1"/>
          <w:sz w:val="24"/>
          <w:szCs w:val="24"/>
        </w:rPr>
        <w:t>на 2025-2026 учебный год</w:t>
      </w:r>
      <w:r w:rsidRPr="006C77A7">
        <w:rPr>
          <w:rStyle w:val="1"/>
          <w:sz w:val="24"/>
          <w:szCs w:val="24"/>
        </w:rPr>
        <w:t>»</w:t>
      </w:r>
    </w:p>
    <w:p w14:paraId="1C8CDD62" w14:textId="2A00DC3D" w:rsidR="00130A8A" w:rsidRDefault="00130A8A">
      <w:pPr>
        <w:pStyle w:val="a3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3D363" w14:textId="77777777" w:rsidR="0014129E" w:rsidRDefault="0014129E" w:rsidP="00232D43">
      <w:pPr>
        <w:spacing w:after="0" w:line="240" w:lineRule="auto"/>
      </w:pPr>
      <w:r>
        <w:separator/>
      </w:r>
    </w:p>
  </w:footnote>
  <w:footnote w:type="continuationSeparator" w:id="0">
    <w:p w14:paraId="31FE4172" w14:textId="77777777" w:rsidR="0014129E" w:rsidRDefault="0014129E" w:rsidP="00232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632B5"/>
    <w:multiLevelType w:val="multilevel"/>
    <w:tmpl w:val="F220694E"/>
    <w:lvl w:ilvl="0">
      <w:start w:val="7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474C2E"/>
    <w:multiLevelType w:val="multilevel"/>
    <w:tmpl w:val="70B09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0F"/>
    <w:rsid w:val="00130A8A"/>
    <w:rsid w:val="0014129E"/>
    <w:rsid w:val="00232D43"/>
    <w:rsid w:val="0066366C"/>
    <w:rsid w:val="00775AB8"/>
    <w:rsid w:val="008F680F"/>
    <w:rsid w:val="00D2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2C13C"/>
  <w15:chartTrackingRefBased/>
  <w15:docId w15:val="{D8AE5B48-2354-4F65-8F46-7F56BE8C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B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232D43"/>
    <w:rPr>
      <w:sz w:val="28"/>
      <w:szCs w:val="28"/>
      <w:shd w:val="clear" w:color="auto" w:fill="FFFFFF"/>
    </w:rPr>
  </w:style>
  <w:style w:type="character" w:customStyle="1" w:styleId="Bodytext212ptItalic">
    <w:name w:val="Body text (2) + 12 pt;Italic"/>
    <w:basedOn w:val="Bodytext2"/>
    <w:rsid w:val="00232D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232D43"/>
    <w:pPr>
      <w:widowControl w:val="0"/>
      <w:shd w:val="clear" w:color="auto" w:fill="FFFFFF"/>
      <w:spacing w:after="640" w:line="326" w:lineRule="exact"/>
    </w:pPr>
    <w:rPr>
      <w:rFonts w:asciiTheme="minorHAnsi" w:hAnsiTheme="minorHAnsi"/>
      <w:szCs w:val="28"/>
    </w:rPr>
  </w:style>
  <w:style w:type="paragraph" w:styleId="a3">
    <w:name w:val="endnote text"/>
    <w:basedOn w:val="a"/>
    <w:link w:val="a4"/>
    <w:uiPriority w:val="99"/>
    <w:semiHidden/>
    <w:unhideWhenUsed/>
    <w:rsid w:val="00232D4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32D43"/>
    <w:rPr>
      <w:rFonts w:ascii="Times New Roman" w:hAnsi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32D43"/>
    <w:rPr>
      <w:vertAlign w:val="superscript"/>
    </w:rPr>
  </w:style>
  <w:style w:type="paragraph" w:styleId="a6">
    <w:name w:val="Body Text"/>
    <w:basedOn w:val="a"/>
    <w:link w:val="a7"/>
    <w:uiPriority w:val="99"/>
    <w:rsid w:val="00232D43"/>
    <w:pPr>
      <w:widowControl w:val="0"/>
      <w:shd w:val="clear" w:color="auto" w:fill="FFFFFF"/>
      <w:spacing w:after="0" w:line="322" w:lineRule="exact"/>
      <w:jc w:val="center"/>
    </w:pPr>
    <w:rPr>
      <w:rFonts w:eastAsia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32D43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232D43"/>
    <w:rPr>
      <w:rFonts w:ascii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B5882-782D-431A-A79C-DBE4808E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ЗАМ_УР</dc:creator>
  <cp:keywords/>
  <dc:description/>
  <cp:lastModifiedBy>ЗАМ_УР</cp:lastModifiedBy>
  <cp:revision>3</cp:revision>
  <dcterms:created xsi:type="dcterms:W3CDTF">2025-02-25T12:19:00Z</dcterms:created>
  <dcterms:modified xsi:type="dcterms:W3CDTF">2025-02-25T12:45:00Z</dcterms:modified>
</cp:coreProperties>
</file>